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767" w:rsidRDefault="00EB7767" w:rsidP="00EB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EB7767" w:rsidRDefault="00EB7767" w:rsidP="00EB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СРОК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АХ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, МЕСТА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 И ПОРЯДК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 xml:space="preserve"> ИНФОРМИРОВАНИЯ </w:t>
      </w:r>
    </w:p>
    <w:p w:rsidR="00EB7767" w:rsidRPr="006766B9" w:rsidRDefault="00EB7767" w:rsidP="00EB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О РЕЗУЛЬТАТАХ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6766B9">
        <w:rPr>
          <w:rFonts w:ascii="Times New Roman CYR" w:hAnsi="Times New Roman CYR" w:cs="Times New Roman CYR"/>
          <w:color w:val="000000"/>
          <w:sz w:val="28"/>
          <w:szCs w:val="28"/>
        </w:rPr>
        <w:t>ИТОГОВОГО СОЧИНЕНИЯ (ИЗЛОЖЕНИЯ)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ЭКЗАМЕНОВ</w:t>
      </w:r>
    </w:p>
    <w:p w:rsidR="00C344EC" w:rsidRDefault="00C344EC" w:rsidP="00EB7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44EC" w:rsidRDefault="00EB7767" w:rsidP="00EB77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EB7767">
        <w:rPr>
          <w:rFonts w:ascii="Times New Roman" w:hAnsi="Times New Roman" w:cs="Times New Roman"/>
          <w:color w:val="000000"/>
          <w:sz w:val="28"/>
          <w:szCs w:val="28"/>
        </w:rPr>
        <w:t>Ознакомление обучающихся с полученными ими результатами итогового сочинения (изложения) - не позднее двух рабочих дней со дня их утверждения ГЭК в ГАОУ «Лицей Иннополис»</w:t>
      </w:r>
      <w:r w:rsidR="00C344EC">
        <w:rPr>
          <w:rFonts w:ascii="Times New Roman" w:hAnsi="Times New Roman" w:cs="Times New Roman"/>
          <w:color w:val="000000"/>
          <w:sz w:val="28"/>
          <w:szCs w:val="28"/>
        </w:rPr>
        <w:t xml:space="preserve"> (Республика Татарстан, Верхнеуслонский район, </w:t>
      </w:r>
      <w:proofErr w:type="spellStart"/>
      <w:r w:rsidR="00C344EC">
        <w:rPr>
          <w:rFonts w:ascii="Times New Roman" w:hAnsi="Times New Roman" w:cs="Times New Roman"/>
          <w:color w:val="000000"/>
          <w:sz w:val="28"/>
          <w:szCs w:val="28"/>
        </w:rPr>
        <w:t>г.Иннополис</w:t>
      </w:r>
      <w:proofErr w:type="spellEnd"/>
      <w:r w:rsidR="00C344EC">
        <w:rPr>
          <w:rFonts w:ascii="Times New Roman" w:hAnsi="Times New Roman" w:cs="Times New Roman"/>
          <w:color w:val="000000"/>
          <w:sz w:val="28"/>
          <w:szCs w:val="28"/>
        </w:rPr>
        <w:t>, Квантовый бульвар, д.1).</w:t>
      </w:r>
    </w:p>
    <w:p w:rsidR="00EB7767" w:rsidRPr="00EB7767" w:rsidRDefault="00EB7767" w:rsidP="00EB7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767">
        <w:rPr>
          <w:rFonts w:ascii="Times New Roman" w:hAnsi="Times New Roman" w:cs="Times New Roman"/>
          <w:color w:val="000000"/>
          <w:sz w:val="28"/>
          <w:szCs w:val="28"/>
        </w:rPr>
        <w:t>Ознакомление участников экзаменов с полученными ими результатами итогового сочинения (изложения), экзаменов по соответствующему учебному предмету может осуществляться с использованием информационно-коммуникационных технологий на официальном информационном портале ЕГЭ (http://ege.edu.ru/) в разделе «Участникам ЕГЭ», далее «Проверить результаты ЕГЭ»</w:t>
      </w:r>
      <w:r w:rsidR="00C344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7767" w:rsidRDefault="00EB7767"/>
    <w:sectPr w:rsidR="00EB7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2F"/>
    <w:rsid w:val="009A092F"/>
    <w:rsid w:val="00C344EC"/>
    <w:rsid w:val="00DE0CD0"/>
    <w:rsid w:val="00EB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029A"/>
  <w15:docId w15:val="{8F6A0C68-C9AE-4393-9D47-5B464895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92F"/>
    <w:rPr>
      <w:b/>
      <w:bCs/>
    </w:rPr>
  </w:style>
  <w:style w:type="character" w:styleId="a5">
    <w:name w:val="Hyperlink"/>
    <w:basedOn w:val="a0"/>
    <w:uiPriority w:val="99"/>
    <w:semiHidden/>
    <w:unhideWhenUsed/>
    <w:rsid w:val="009A09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Zaripova.Tatyana</dc:creator>
  <cp:lastModifiedBy>Надежда Алексевна</cp:lastModifiedBy>
  <cp:revision>2</cp:revision>
  <dcterms:created xsi:type="dcterms:W3CDTF">2023-08-24T07:12:00Z</dcterms:created>
  <dcterms:modified xsi:type="dcterms:W3CDTF">2023-08-24T07:12:00Z</dcterms:modified>
</cp:coreProperties>
</file>